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69" w:rsidRPr="004D48CD" w:rsidRDefault="00C83C2C" w:rsidP="00C83C2C">
      <w:pPr>
        <w:spacing w:before="240"/>
        <w:rPr>
          <w:sz w:val="20"/>
          <w:szCs w:val="20"/>
        </w:rPr>
      </w:pPr>
      <w:r w:rsidRPr="00C83C2C">
        <w:t xml:space="preserve">  </w:t>
      </w:r>
      <w:r w:rsidR="008E7797">
        <w:t xml:space="preserve">       </w:t>
      </w:r>
      <w:r w:rsidR="008E7797" w:rsidRPr="008B5E91">
        <w:rPr>
          <w:noProof/>
          <w:sz w:val="32"/>
          <w:szCs w:val="32"/>
          <w:lang w:eastAsia="el-GR"/>
        </w:rPr>
        <w:drawing>
          <wp:inline distT="0" distB="0" distL="0" distR="0">
            <wp:extent cx="476250" cy="466725"/>
            <wp:effectExtent l="19050" t="0" r="0" b="0"/>
            <wp:docPr id="1" name="Εικόνα 1" descr="C:\Users\Use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797">
        <w:br/>
      </w:r>
      <w:r w:rsidR="008E7797" w:rsidRPr="008B5E91">
        <w:rPr>
          <w:sz w:val="18"/>
          <w:szCs w:val="18"/>
        </w:rPr>
        <w:t>ΕΛΛΗΝΙΚΗ ΔΗΜΟΚΡΑΤΙΑ</w:t>
      </w:r>
      <w:r w:rsidR="008E7797" w:rsidRPr="008B5E91">
        <w:rPr>
          <w:sz w:val="18"/>
          <w:szCs w:val="18"/>
        </w:rPr>
        <w:br/>
        <w:t>Υ.ΠΑΙ.Θ.-ΠΕ.ΔΙ.ΕΚ. ΗΠΕΙΡΟΥ</w:t>
      </w:r>
      <w:r w:rsidR="008E7797" w:rsidRPr="008B5E91">
        <w:rPr>
          <w:sz w:val="18"/>
          <w:szCs w:val="18"/>
        </w:rPr>
        <w:br/>
        <w:t xml:space="preserve">ΔΙΕΥΘΥΝΣΗ ΠΡΩΤΟΒΑΘΜΙΑΣ </w:t>
      </w:r>
      <w:r w:rsidR="008E7797" w:rsidRPr="008B5E91">
        <w:rPr>
          <w:sz w:val="18"/>
          <w:szCs w:val="18"/>
        </w:rPr>
        <w:br/>
        <w:t>ΕΚΠΑΙΔΕΥΣΗΣ ΘΕΣΠΡΩΤΙΑΣ</w:t>
      </w:r>
      <w:r w:rsidR="00E41E99" w:rsidRPr="00EB73A3">
        <w:rPr>
          <w:sz w:val="20"/>
          <w:szCs w:val="20"/>
        </w:rPr>
        <w:t xml:space="preserve">                                                                                      </w:t>
      </w:r>
      <w:r w:rsidR="00EB73A3" w:rsidRPr="00EB73A3">
        <w:rPr>
          <w:sz w:val="20"/>
          <w:szCs w:val="20"/>
        </w:rPr>
        <w:t xml:space="preserve">            </w:t>
      </w:r>
      <w:r w:rsidR="00E41E99" w:rsidRPr="00EB73A3">
        <w:rPr>
          <w:sz w:val="20"/>
          <w:szCs w:val="20"/>
        </w:rPr>
        <w:t xml:space="preserve">       </w:t>
      </w:r>
      <w:r w:rsidR="004D48CD" w:rsidRPr="00334835">
        <w:t>Ηγουμενίτσα, 05</w:t>
      </w:r>
      <w:r w:rsidR="00EB73A3" w:rsidRPr="00334835">
        <w:t>/</w:t>
      </w:r>
      <w:r w:rsidR="004D48CD" w:rsidRPr="00334835">
        <w:t>10</w:t>
      </w:r>
      <w:r w:rsidR="00EB73A3" w:rsidRPr="00334835">
        <w:t>/20</w:t>
      </w:r>
      <w:r w:rsidR="004D48CD" w:rsidRPr="00334835">
        <w:t>21</w:t>
      </w:r>
    </w:p>
    <w:p w:rsidR="00CE256B" w:rsidRPr="00C83C2C" w:rsidRDefault="00CE256B" w:rsidP="00F934F2">
      <w:pPr>
        <w:jc w:val="center"/>
        <w:rPr>
          <w:b/>
          <w:sz w:val="32"/>
          <w:szCs w:val="32"/>
          <w:u w:val="single"/>
          <w:lang w:val="en-US"/>
        </w:rPr>
      </w:pPr>
      <w:r w:rsidRPr="00C83C2C">
        <w:rPr>
          <w:b/>
          <w:sz w:val="32"/>
          <w:szCs w:val="32"/>
          <w:u w:val="single"/>
        </w:rPr>
        <w:t>ΔΕΛΤΙΟ ΤΥΠΟΥ</w:t>
      </w:r>
    </w:p>
    <w:p w:rsidR="00F934F2" w:rsidRDefault="00C9628B" w:rsidP="00C83C2C">
      <w:pPr>
        <w:jc w:val="center"/>
        <w:rPr>
          <w:b/>
          <w:sz w:val="32"/>
          <w:szCs w:val="32"/>
          <w:u w:val="single"/>
          <w:lang w:val="en-US"/>
        </w:rPr>
      </w:pPr>
      <w:r w:rsidRPr="00C9628B">
        <w:rPr>
          <w:noProof/>
          <w:sz w:val="32"/>
          <w:szCs w:val="32"/>
          <w:lang w:eastAsia="el-GR"/>
        </w:rPr>
        <w:drawing>
          <wp:inline distT="0" distB="0" distL="0" distR="0">
            <wp:extent cx="971550" cy="942392"/>
            <wp:effectExtent l="19050" t="0" r="0" b="0"/>
            <wp:docPr id="4" name="Εικόνα 4" descr="C:\Users\User\Downloads\LOGO SLOGAN STEP 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OGO SLOGAN STEP ITA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8B" w:rsidRPr="00A54C76" w:rsidRDefault="00C9628B" w:rsidP="00C962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lang w:val="en-US"/>
        </w:rPr>
        <w:t>STUDENT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TRANSITION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IN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EDUCATION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PATHS</w:t>
      </w:r>
    </w:p>
    <w:p w:rsidR="000E29A2" w:rsidRPr="00A54C76" w:rsidRDefault="004D48CD" w:rsidP="00C83C2C">
      <w:pPr>
        <w:spacing w:after="3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Διοργάνωση</w:t>
      </w:r>
      <w:r w:rsidR="00CE256B">
        <w:rPr>
          <w:b/>
          <w:sz w:val="24"/>
          <w:szCs w:val="24"/>
        </w:rPr>
        <w:t xml:space="preserve"> τ</w:t>
      </w:r>
      <w:r w:rsidR="001D5040">
        <w:rPr>
          <w:b/>
          <w:sz w:val="24"/>
          <w:szCs w:val="24"/>
        </w:rPr>
        <w:t xml:space="preserve">ης </w:t>
      </w:r>
      <w:r>
        <w:rPr>
          <w:b/>
          <w:sz w:val="24"/>
          <w:szCs w:val="24"/>
        </w:rPr>
        <w:t>2</w:t>
      </w:r>
      <w:r w:rsidRPr="004D48CD">
        <w:rPr>
          <w:b/>
          <w:sz w:val="24"/>
          <w:szCs w:val="24"/>
        </w:rPr>
        <w:t>η</w:t>
      </w:r>
      <w:r>
        <w:rPr>
          <w:b/>
          <w:sz w:val="24"/>
          <w:szCs w:val="24"/>
        </w:rPr>
        <w:t>ς</w:t>
      </w:r>
      <w:r w:rsidRPr="004D48CD">
        <w:rPr>
          <w:b/>
          <w:sz w:val="24"/>
          <w:szCs w:val="24"/>
        </w:rPr>
        <w:t xml:space="preserve"> Διεθνική</w:t>
      </w:r>
      <w:r>
        <w:rPr>
          <w:b/>
          <w:sz w:val="24"/>
          <w:szCs w:val="24"/>
        </w:rPr>
        <w:t>ς</w:t>
      </w:r>
      <w:r w:rsidRPr="004D48CD">
        <w:rPr>
          <w:b/>
          <w:sz w:val="24"/>
          <w:szCs w:val="24"/>
        </w:rPr>
        <w:t xml:space="preserve"> Δραστηριότητα</w:t>
      </w:r>
      <w:r>
        <w:rPr>
          <w:b/>
          <w:sz w:val="24"/>
          <w:szCs w:val="24"/>
        </w:rPr>
        <w:t>ς</w:t>
      </w:r>
      <w:r w:rsidRPr="004D48CD">
        <w:rPr>
          <w:b/>
          <w:sz w:val="24"/>
          <w:szCs w:val="24"/>
        </w:rPr>
        <w:t xml:space="preserve"> μάθησης, διδασκαλίας και κατάρτισης</w:t>
      </w:r>
      <w:r w:rsidR="00CE256B">
        <w:rPr>
          <w:b/>
          <w:sz w:val="24"/>
          <w:szCs w:val="24"/>
        </w:rPr>
        <w:t xml:space="preserve"> στο πλαίσιο του Ευρωπαϊκού Προγράμματος </w:t>
      </w:r>
      <w:r w:rsidR="00CE256B">
        <w:rPr>
          <w:b/>
          <w:sz w:val="24"/>
          <w:szCs w:val="24"/>
          <w:lang w:val="en-US"/>
        </w:rPr>
        <w:t>Erasmus</w:t>
      </w:r>
      <w:r w:rsidR="00CE256B" w:rsidRPr="00CE256B">
        <w:rPr>
          <w:b/>
          <w:sz w:val="24"/>
          <w:szCs w:val="24"/>
        </w:rPr>
        <w:t xml:space="preserve"> +</w:t>
      </w:r>
    </w:p>
    <w:p w:rsidR="00CE256B" w:rsidRDefault="008B04A0" w:rsidP="00A54C76">
      <w:pPr>
        <w:spacing w:after="160"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Λόγω των ιδιαίτερων συνθηκών που επιβάλλονται από την πανδημία η</w:t>
      </w:r>
      <w:r w:rsidR="008A19F0">
        <w:rPr>
          <w:sz w:val="24"/>
          <w:szCs w:val="24"/>
        </w:rPr>
        <w:t xml:space="preserve"> </w:t>
      </w:r>
      <w:r w:rsidR="00D805CF">
        <w:rPr>
          <w:sz w:val="24"/>
          <w:szCs w:val="24"/>
        </w:rPr>
        <w:t xml:space="preserve">Διεύθυνση </w:t>
      </w:r>
      <w:r w:rsidR="008A19F0">
        <w:rPr>
          <w:sz w:val="24"/>
          <w:szCs w:val="24"/>
        </w:rPr>
        <w:t xml:space="preserve">Πρωτοβάθμιας </w:t>
      </w:r>
      <w:r w:rsidR="00D805CF">
        <w:rPr>
          <w:sz w:val="24"/>
          <w:szCs w:val="24"/>
        </w:rPr>
        <w:t>Εκπαίδευσης Θεσπρωτίας, με την Διευθύ</w:t>
      </w:r>
      <w:r w:rsidR="008A19F0" w:rsidRPr="008A19F0">
        <w:rPr>
          <w:sz w:val="24"/>
          <w:szCs w:val="24"/>
        </w:rPr>
        <w:t>ντ</w:t>
      </w:r>
      <w:r w:rsidR="00D805CF">
        <w:rPr>
          <w:sz w:val="24"/>
          <w:szCs w:val="24"/>
        </w:rPr>
        <w:t>ρ</w:t>
      </w:r>
      <w:r w:rsidR="008A19F0" w:rsidRPr="008A19F0">
        <w:rPr>
          <w:sz w:val="24"/>
          <w:szCs w:val="24"/>
        </w:rPr>
        <w:t>ι</w:t>
      </w:r>
      <w:r w:rsidR="00D805CF">
        <w:rPr>
          <w:sz w:val="24"/>
          <w:szCs w:val="24"/>
        </w:rPr>
        <w:t>α</w:t>
      </w:r>
      <w:r w:rsidR="008A19F0" w:rsidRPr="008A19F0">
        <w:rPr>
          <w:sz w:val="24"/>
          <w:szCs w:val="24"/>
        </w:rPr>
        <w:t xml:space="preserve"> </w:t>
      </w:r>
      <w:r w:rsidR="00D805CF">
        <w:rPr>
          <w:sz w:val="24"/>
          <w:szCs w:val="24"/>
        </w:rPr>
        <w:t>Πρωτοβάθμιας Εκπαίδευσης Θεσπρωτίας, κ. Μαρίνα Μπέσ</w:t>
      </w:r>
      <w:r w:rsidR="002B4D69">
        <w:rPr>
          <w:sz w:val="24"/>
          <w:szCs w:val="24"/>
        </w:rPr>
        <w:t>η ως επικεφαλής</w:t>
      </w:r>
      <w:r w:rsidR="004B3393">
        <w:rPr>
          <w:sz w:val="24"/>
          <w:szCs w:val="24"/>
        </w:rPr>
        <w:t>,</w:t>
      </w:r>
      <w:r w:rsidR="002B4D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διοργάνωσε </w:t>
      </w:r>
      <w:r w:rsidR="004B3393">
        <w:rPr>
          <w:sz w:val="24"/>
          <w:szCs w:val="24"/>
        </w:rPr>
        <w:t>μέσω διαδικτύου</w:t>
      </w:r>
      <w:r>
        <w:rPr>
          <w:sz w:val="24"/>
          <w:szCs w:val="24"/>
        </w:rPr>
        <w:t xml:space="preserve"> τη 2</w:t>
      </w:r>
      <w:r w:rsidR="002B4D69">
        <w:rPr>
          <w:sz w:val="24"/>
          <w:szCs w:val="24"/>
        </w:rPr>
        <w:t xml:space="preserve">η Διεθνική </w:t>
      </w:r>
      <w:r w:rsidR="006D0757">
        <w:rPr>
          <w:sz w:val="24"/>
          <w:szCs w:val="24"/>
        </w:rPr>
        <w:t>Δραστηριότητα μάθησης, διδασκαλίας και κατάρτισης (</w:t>
      </w:r>
      <w:r w:rsidR="001D5040">
        <w:rPr>
          <w:sz w:val="24"/>
          <w:szCs w:val="24"/>
          <w:lang w:val="en-US"/>
        </w:rPr>
        <w:t>Transnational</w:t>
      </w:r>
      <w:r w:rsidR="001D5040" w:rsidRPr="001D5040">
        <w:rPr>
          <w:sz w:val="24"/>
          <w:szCs w:val="24"/>
        </w:rPr>
        <w:t xml:space="preserve"> </w:t>
      </w:r>
      <w:r w:rsidR="001D5040">
        <w:rPr>
          <w:sz w:val="24"/>
          <w:szCs w:val="24"/>
          <w:lang w:val="en-US"/>
        </w:rPr>
        <w:t>Learning</w:t>
      </w:r>
      <w:r w:rsidR="001D5040" w:rsidRPr="001D5040">
        <w:rPr>
          <w:sz w:val="24"/>
          <w:szCs w:val="24"/>
        </w:rPr>
        <w:t xml:space="preserve">, </w:t>
      </w:r>
      <w:r w:rsidR="001D5040">
        <w:rPr>
          <w:sz w:val="24"/>
          <w:szCs w:val="24"/>
          <w:lang w:val="en-US"/>
        </w:rPr>
        <w:t>Teaching</w:t>
      </w:r>
      <w:r w:rsidR="001D5040" w:rsidRPr="001D5040">
        <w:rPr>
          <w:sz w:val="24"/>
          <w:szCs w:val="24"/>
        </w:rPr>
        <w:t xml:space="preserve"> </w:t>
      </w:r>
      <w:r w:rsidR="001D5040">
        <w:rPr>
          <w:sz w:val="24"/>
          <w:szCs w:val="24"/>
          <w:lang w:val="en-US"/>
        </w:rPr>
        <w:t>and</w:t>
      </w:r>
      <w:r w:rsidR="001D5040" w:rsidRPr="001D5040">
        <w:rPr>
          <w:sz w:val="24"/>
          <w:szCs w:val="24"/>
        </w:rPr>
        <w:t xml:space="preserve"> </w:t>
      </w:r>
      <w:r w:rsidR="001D5040">
        <w:rPr>
          <w:sz w:val="24"/>
          <w:szCs w:val="24"/>
          <w:lang w:val="en-US"/>
        </w:rPr>
        <w:t>Training</w:t>
      </w:r>
      <w:r w:rsidR="001D5040" w:rsidRPr="001D5040">
        <w:rPr>
          <w:sz w:val="24"/>
          <w:szCs w:val="24"/>
        </w:rPr>
        <w:t xml:space="preserve"> </w:t>
      </w:r>
      <w:r w:rsidR="001D5040">
        <w:rPr>
          <w:sz w:val="24"/>
          <w:szCs w:val="24"/>
          <w:lang w:val="en-US"/>
        </w:rPr>
        <w:t>Activities</w:t>
      </w:r>
      <w:r w:rsidR="005E46A4">
        <w:rPr>
          <w:sz w:val="24"/>
          <w:szCs w:val="24"/>
        </w:rPr>
        <w:t>)</w:t>
      </w:r>
      <w:r>
        <w:rPr>
          <w:sz w:val="24"/>
          <w:szCs w:val="24"/>
        </w:rPr>
        <w:t xml:space="preserve"> που διεξήχθη από τις 27 έως και τις 30 Σεπτεμβρίου 2021 στην Ηγουμενίτσα </w:t>
      </w:r>
      <w:r w:rsidR="006D0757">
        <w:rPr>
          <w:sz w:val="24"/>
          <w:szCs w:val="24"/>
        </w:rPr>
        <w:t>στο</w:t>
      </w:r>
      <w:r w:rsidR="00D805CF">
        <w:rPr>
          <w:sz w:val="24"/>
          <w:szCs w:val="24"/>
        </w:rPr>
        <w:t xml:space="preserve"> πλαίσιο του Ευρωπαϊκού Προγράμματος</w:t>
      </w:r>
      <w:r w:rsidR="008A19F0" w:rsidRPr="008A19F0">
        <w:rPr>
          <w:sz w:val="24"/>
          <w:szCs w:val="24"/>
        </w:rPr>
        <w:t xml:space="preserve"> Erasmus+ </w:t>
      </w:r>
      <w:r w:rsidR="00F50E51">
        <w:rPr>
          <w:sz w:val="24"/>
          <w:szCs w:val="24"/>
        </w:rPr>
        <w:t xml:space="preserve">ΚΑ 201 </w:t>
      </w:r>
      <w:r w:rsidR="008A19F0" w:rsidRPr="008A19F0">
        <w:rPr>
          <w:sz w:val="24"/>
          <w:szCs w:val="24"/>
        </w:rPr>
        <w:t xml:space="preserve">με τίτλο </w:t>
      </w:r>
      <w:r w:rsidR="00D805CF" w:rsidRPr="004E151E">
        <w:rPr>
          <w:b/>
          <w:i/>
          <w:sz w:val="24"/>
          <w:szCs w:val="24"/>
          <w:lang w:val="en-US"/>
        </w:rPr>
        <w:t>Student</w:t>
      </w:r>
      <w:r w:rsidR="00D805CF" w:rsidRPr="004E151E">
        <w:rPr>
          <w:b/>
          <w:i/>
          <w:sz w:val="24"/>
          <w:szCs w:val="24"/>
        </w:rPr>
        <w:t xml:space="preserve"> </w:t>
      </w:r>
      <w:r w:rsidR="00D805CF" w:rsidRPr="004E151E">
        <w:rPr>
          <w:b/>
          <w:i/>
          <w:sz w:val="24"/>
          <w:szCs w:val="24"/>
          <w:lang w:val="en-US"/>
        </w:rPr>
        <w:t>Transition</w:t>
      </w:r>
      <w:r w:rsidR="00D805CF" w:rsidRPr="004E151E">
        <w:rPr>
          <w:b/>
          <w:i/>
          <w:sz w:val="24"/>
          <w:szCs w:val="24"/>
        </w:rPr>
        <w:t xml:space="preserve"> </w:t>
      </w:r>
      <w:r w:rsidR="00D805CF" w:rsidRPr="004E151E">
        <w:rPr>
          <w:b/>
          <w:i/>
          <w:sz w:val="24"/>
          <w:szCs w:val="24"/>
          <w:lang w:val="en-US"/>
        </w:rPr>
        <w:t>in</w:t>
      </w:r>
      <w:r w:rsidR="00D805CF" w:rsidRPr="004E151E">
        <w:rPr>
          <w:b/>
          <w:i/>
          <w:sz w:val="24"/>
          <w:szCs w:val="24"/>
        </w:rPr>
        <w:t xml:space="preserve"> </w:t>
      </w:r>
      <w:r w:rsidR="00D805CF" w:rsidRPr="004E151E">
        <w:rPr>
          <w:b/>
          <w:i/>
          <w:sz w:val="24"/>
          <w:szCs w:val="24"/>
          <w:lang w:val="en-US"/>
        </w:rPr>
        <w:t>Education</w:t>
      </w:r>
      <w:r w:rsidR="00D805CF" w:rsidRPr="004E151E">
        <w:rPr>
          <w:b/>
          <w:i/>
          <w:sz w:val="24"/>
          <w:szCs w:val="24"/>
        </w:rPr>
        <w:t xml:space="preserve"> </w:t>
      </w:r>
      <w:r w:rsidR="00D805CF" w:rsidRPr="004E151E">
        <w:rPr>
          <w:b/>
          <w:i/>
          <w:sz w:val="24"/>
          <w:szCs w:val="24"/>
          <w:lang w:val="en-US"/>
        </w:rPr>
        <w:t>Paths</w:t>
      </w:r>
      <w:r w:rsidR="008A19F0" w:rsidRPr="004E151E">
        <w:rPr>
          <w:b/>
          <w:sz w:val="24"/>
          <w:szCs w:val="24"/>
        </w:rPr>
        <w:t xml:space="preserve"> (</w:t>
      </w:r>
      <w:r w:rsidR="00D805CF" w:rsidRPr="004E151E">
        <w:rPr>
          <w:b/>
          <w:sz w:val="24"/>
          <w:szCs w:val="24"/>
          <w:lang w:val="en-US"/>
        </w:rPr>
        <w:t>S</w:t>
      </w:r>
      <w:r w:rsidR="00BB5FE7" w:rsidRPr="00BB5FE7">
        <w:rPr>
          <w:b/>
          <w:sz w:val="24"/>
          <w:szCs w:val="24"/>
        </w:rPr>
        <w:t>.</w:t>
      </w:r>
      <w:r w:rsidR="00D805CF" w:rsidRPr="004E151E">
        <w:rPr>
          <w:b/>
          <w:sz w:val="24"/>
          <w:szCs w:val="24"/>
          <w:lang w:val="en-US"/>
        </w:rPr>
        <w:t>T</w:t>
      </w:r>
      <w:r w:rsidR="00BB5FE7" w:rsidRPr="00BB5FE7">
        <w:rPr>
          <w:b/>
          <w:sz w:val="24"/>
          <w:szCs w:val="24"/>
        </w:rPr>
        <w:t>.</w:t>
      </w:r>
      <w:r w:rsidR="00D805CF" w:rsidRPr="004E151E">
        <w:rPr>
          <w:b/>
          <w:sz w:val="24"/>
          <w:szCs w:val="24"/>
          <w:lang w:val="en-US"/>
        </w:rPr>
        <w:t>E</w:t>
      </w:r>
      <w:r w:rsidR="00BB5FE7" w:rsidRPr="00BB5FE7">
        <w:rPr>
          <w:b/>
          <w:sz w:val="24"/>
          <w:szCs w:val="24"/>
        </w:rPr>
        <w:t>.</w:t>
      </w:r>
      <w:r w:rsidR="00D805CF" w:rsidRPr="004E151E">
        <w:rPr>
          <w:b/>
          <w:sz w:val="24"/>
          <w:szCs w:val="24"/>
          <w:lang w:val="en-US"/>
        </w:rPr>
        <w:t>P</w:t>
      </w:r>
      <w:r w:rsidR="00BB5FE7" w:rsidRPr="00BB5FE7">
        <w:rPr>
          <w:b/>
          <w:sz w:val="24"/>
          <w:szCs w:val="24"/>
        </w:rPr>
        <w:t>.</w:t>
      </w:r>
      <w:r w:rsidR="008A19F0" w:rsidRPr="004E151E">
        <w:rPr>
          <w:b/>
          <w:sz w:val="24"/>
          <w:szCs w:val="24"/>
        </w:rPr>
        <w:t>)</w:t>
      </w:r>
      <w:r w:rsidR="00E96D69" w:rsidRPr="00E96D69">
        <w:rPr>
          <w:b/>
          <w:sz w:val="24"/>
          <w:szCs w:val="24"/>
        </w:rPr>
        <w:t xml:space="preserve"> </w:t>
      </w:r>
      <w:r w:rsidR="00E96D69" w:rsidRPr="00E96D69">
        <w:rPr>
          <w:sz w:val="24"/>
          <w:szCs w:val="24"/>
        </w:rPr>
        <w:t>2019-2022</w:t>
      </w:r>
      <w:r w:rsidR="008A19F0" w:rsidRPr="00D805CF">
        <w:rPr>
          <w:sz w:val="24"/>
          <w:szCs w:val="24"/>
        </w:rPr>
        <w:t xml:space="preserve">. </w:t>
      </w:r>
      <w:r w:rsidR="00D805CF">
        <w:rPr>
          <w:sz w:val="24"/>
          <w:szCs w:val="24"/>
        </w:rPr>
        <w:t xml:space="preserve">Το Πρόγραμμα </w:t>
      </w:r>
      <w:r w:rsidR="00BB5FE7">
        <w:rPr>
          <w:sz w:val="24"/>
          <w:szCs w:val="24"/>
        </w:rPr>
        <w:t xml:space="preserve">συντονίζεται από τη Δ.Π.Ε. Θεσπρωτίας </w:t>
      </w:r>
      <w:r w:rsidR="00D805CF">
        <w:rPr>
          <w:sz w:val="24"/>
          <w:szCs w:val="24"/>
        </w:rPr>
        <w:t>κ</w:t>
      </w:r>
      <w:r w:rsidR="00BB5FE7">
        <w:rPr>
          <w:sz w:val="24"/>
          <w:szCs w:val="24"/>
        </w:rPr>
        <w:t>αι έχει ως στόχο τη</w:t>
      </w:r>
      <w:r w:rsidR="00D805CF">
        <w:rPr>
          <w:sz w:val="24"/>
          <w:szCs w:val="24"/>
        </w:rPr>
        <w:t xml:space="preserve"> διευκόλυνση της ομαλής μετάβασης των μαθητών/μαθητριών από το Νηπιαγωγείο στο Δημοτικό σχολείο</w:t>
      </w:r>
      <w:r w:rsidR="00EE7083">
        <w:rPr>
          <w:sz w:val="24"/>
          <w:szCs w:val="24"/>
        </w:rPr>
        <w:t xml:space="preserve"> μέσω της ανταλλαγής καλών πρακτικών.</w:t>
      </w:r>
      <w:r w:rsidR="008A19F0" w:rsidRPr="008A19F0">
        <w:rPr>
          <w:b/>
          <w:sz w:val="24"/>
          <w:szCs w:val="24"/>
        </w:rPr>
        <w:t xml:space="preserve"> </w:t>
      </w:r>
    </w:p>
    <w:p w:rsidR="00390855" w:rsidRDefault="00EE7083" w:rsidP="00A54C76">
      <w:p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Για το λόγο αυτό</w:t>
      </w:r>
      <w:r w:rsidR="00693C0B">
        <w:rPr>
          <w:sz w:val="24"/>
          <w:szCs w:val="24"/>
        </w:rPr>
        <w:t xml:space="preserve"> εκπαιδευτικοί και φορείς από τη</w:t>
      </w:r>
      <w:r w:rsidR="00390855" w:rsidRPr="00390855">
        <w:rPr>
          <w:sz w:val="24"/>
          <w:szCs w:val="24"/>
        </w:rPr>
        <w:t>ν Ελλάδ</w:t>
      </w:r>
      <w:r w:rsidR="00693C0B">
        <w:rPr>
          <w:sz w:val="24"/>
          <w:szCs w:val="24"/>
        </w:rPr>
        <w:t>α, την Αυστρία, τη Βουλγαρία, την Ιταλία, την Ισ</w:t>
      </w:r>
      <w:r w:rsidR="00390855" w:rsidRPr="00390855">
        <w:rPr>
          <w:sz w:val="24"/>
          <w:szCs w:val="24"/>
        </w:rPr>
        <w:t>πανία</w:t>
      </w:r>
      <w:r w:rsidR="004E151E">
        <w:rPr>
          <w:sz w:val="24"/>
          <w:szCs w:val="24"/>
        </w:rPr>
        <w:t>, τη</w:t>
      </w:r>
      <w:r>
        <w:rPr>
          <w:sz w:val="24"/>
          <w:szCs w:val="24"/>
        </w:rPr>
        <w:t xml:space="preserve"> Ρουμανία </w:t>
      </w:r>
      <w:r w:rsidR="008B04A0">
        <w:rPr>
          <w:sz w:val="24"/>
          <w:szCs w:val="24"/>
        </w:rPr>
        <w:t>και την Τουρκία συμμετείχαν στη</w:t>
      </w:r>
      <w:r w:rsidR="00693C0B">
        <w:rPr>
          <w:sz w:val="24"/>
          <w:szCs w:val="24"/>
        </w:rPr>
        <w:t xml:space="preserve"> </w:t>
      </w:r>
      <w:r w:rsidR="008B04A0">
        <w:rPr>
          <w:sz w:val="24"/>
          <w:szCs w:val="24"/>
        </w:rPr>
        <w:t>2</w:t>
      </w:r>
      <w:r>
        <w:rPr>
          <w:sz w:val="24"/>
          <w:szCs w:val="24"/>
        </w:rPr>
        <w:t>η Διεθνική Δραστηριότητα μάθησης, διδασκαλίας</w:t>
      </w:r>
      <w:r w:rsidR="004B3393">
        <w:rPr>
          <w:sz w:val="24"/>
          <w:szCs w:val="24"/>
        </w:rPr>
        <w:t xml:space="preserve"> και κατάρτισης</w:t>
      </w:r>
      <w:r>
        <w:rPr>
          <w:sz w:val="24"/>
          <w:szCs w:val="24"/>
        </w:rPr>
        <w:t xml:space="preserve"> με σκοπό να γνωρίσουν τις εκπαιδευτικές πρακτικές</w:t>
      </w:r>
      <w:r w:rsidR="000A2840">
        <w:rPr>
          <w:sz w:val="24"/>
          <w:szCs w:val="24"/>
        </w:rPr>
        <w:t xml:space="preserve"> μετάβασης</w:t>
      </w:r>
      <w:r>
        <w:rPr>
          <w:sz w:val="24"/>
          <w:szCs w:val="24"/>
        </w:rPr>
        <w:t xml:space="preserve">  που χρησιμοποιούνται στ</w:t>
      </w:r>
      <w:r w:rsidR="004B3393">
        <w:rPr>
          <w:sz w:val="24"/>
          <w:szCs w:val="24"/>
        </w:rPr>
        <w:t>α ελληνικά σχολεία και πιο συγκεκριμένα στα σχολεία του νομού Θεσπρωτίας</w:t>
      </w:r>
      <w:r w:rsidR="00390855" w:rsidRPr="005346C3">
        <w:rPr>
          <w:sz w:val="24"/>
          <w:szCs w:val="24"/>
        </w:rPr>
        <w:t>.</w:t>
      </w:r>
    </w:p>
    <w:p w:rsidR="008A63AA" w:rsidRDefault="008A63AA" w:rsidP="008A63A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Κατά τη </w:t>
      </w:r>
      <w:r w:rsidR="005346C3">
        <w:rPr>
          <w:sz w:val="24"/>
          <w:szCs w:val="24"/>
        </w:rPr>
        <w:t>διάρκεια της δραστηριότητας</w:t>
      </w:r>
      <w:r w:rsidR="000A2840" w:rsidRPr="000A2840">
        <w:rPr>
          <w:sz w:val="24"/>
          <w:szCs w:val="24"/>
        </w:rPr>
        <w:t xml:space="preserve"> </w:t>
      </w:r>
      <w:r w:rsidR="00A54C76">
        <w:rPr>
          <w:sz w:val="24"/>
          <w:szCs w:val="24"/>
        </w:rPr>
        <w:t>αυτής</w:t>
      </w:r>
      <w:r>
        <w:rPr>
          <w:sz w:val="24"/>
          <w:szCs w:val="24"/>
        </w:rPr>
        <w:t>, οι συμμετέχοντες είχαν την ευκαιρ</w:t>
      </w:r>
      <w:r w:rsidR="000A2840">
        <w:rPr>
          <w:sz w:val="24"/>
          <w:szCs w:val="24"/>
        </w:rPr>
        <w:t>ία να</w:t>
      </w:r>
      <w:r w:rsidR="004B3393">
        <w:rPr>
          <w:sz w:val="24"/>
          <w:szCs w:val="24"/>
        </w:rPr>
        <w:t xml:space="preserve"> γνωρίσουν το ελληνικό εκπαιδευτικό σύστημα και να παρακολουθήσουν πρακτικές μετάβασης που εφαρμόζονται στα ελληνικά σχολεία</w:t>
      </w:r>
      <w:r w:rsidR="00A54C76">
        <w:rPr>
          <w:sz w:val="24"/>
          <w:szCs w:val="24"/>
        </w:rPr>
        <w:t>.</w:t>
      </w:r>
      <w:r w:rsidR="00C562F4" w:rsidRPr="00C562F4">
        <w:rPr>
          <w:sz w:val="24"/>
          <w:szCs w:val="24"/>
        </w:rPr>
        <w:t xml:space="preserve"> </w:t>
      </w:r>
      <w:r w:rsidR="00C562F4">
        <w:rPr>
          <w:sz w:val="24"/>
          <w:szCs w:val="24"/>
        </w:rPr>
        <w:t>Εκπαιδευτικοί του 1</w:t>
      </w:r>
      <w:r w:rsidR="00C562F4" w:rsidRPr="00C562F4">
        <w:rPr>
          <w:sz w:val="24"/>
          <w:szCs w:val="24"/>
          <w:vertAlign w:val="superscript"/>
        </w:rPr>
        <w:t>ου</w:t>
      </w:r>
      <w:r w:rsidR="00C562F4">
        <w:rPr>
          <w:sz w:val="24"/>
          <w:szCs w:val="24"/>
        </w:rPr>
        <w:t xml:space="preserve"> και 2</w:t>
      </w:r>
      <w:r w:rsidR="00C562F4" w:rsidRPr="00C562F4">
        <w:rPr>
          <w:sz w:val="24"/>
          <w:szCs w:val="24"/>
          <w:vertAlign w:val="superscript"/>
        </w:rPr>
        <w:t>ου</w:t>
      </w:r>
      <w:r w:rsidR="00C562F4">
        <w:rPr>
          <w:sz w:val="24"/>
          <w:szCs w:val="24"/>
        </w:rPr>
        <w:t xml:space="preserve"> Νηπιαγωγείου Παραμυθιάς, </w:t>
      </w:r>
      <w:r w:rsidR="00C562F4">
        <w:rPr>
          <w:sz w:val="24"/>
          <w:szCs w:val="24"/>
        </w:rPr>
        <w:lastRenderedPageBreak/>
        <w:t>του Νηπιαγωγείου Γλυκής, του 1</w:t>
      </w:r>
      <w:r w:rsidR="00C562F4" w:rsidRPr="00C562F4">
        <w:rPr>
          <w:sz w:val="24"/>
          <w:szCs w:val="24"/>
          <w:vertAlign w:val="superscript"/>
        </w:rPr>
        <w:t>ου</w:t>
      </w:r>
      <w:r w:rsidR="00C562F4">
        <w:rPr>
          <w:sz w:val="24"/>
          <w:szCs w:val="24"/>
        </w:rPr>
        <w:t xml:space="preserve"> Δημοτικού Σχολείου Παραμυθιάς,  του 5</w:t>
      </w:r>
      <w:r w:rsidR="00C562F4" w:rsidRPr="00C562F4">
        <w:rPr>
          <w:sz w:val="24"/>
          <w:szCs w:val="24"/>
          <w:vertAlign w:val="superscript"/>
        </w:rPr>
        <w:t>ου</w:t>
      </w:r>
      <w:r w:rsidR="00C562F4">
        <w:rPr>
          <w:sz w:val="24"/>
          <w:szCs w:val="24"/>
        </w:rPr>
        <w:t xml:space="preserve"> Νηπιαγωγείου Ηγουμενίτσας, του Ειδικού Δημοτικού Σχολείου Ηγουμενίτσας και του 2</w:t>
      </w:r>
      <w:r w:rsidR="00C562F4" w:rsidRPr="00C562F4">
        <w:rPr>
          <w:sz w:val="24"/>
          <w:szCs w:val="24"/>
          <w:vertAlign w:val="superscript"/>
        </w:rPr>
        <w:t>ου</w:t>
      </w:r>
      <w:r w:rsidR="00C562F4">
        <w:rPr>
          <w:sz w:val="24"/>
          <w:szCs w:val="24"/>
        </w:rPr>
        <w:t xml:space="preserve"> Δημοτικού Σχολείου Ηγουμενίτσας παρουσίασαν προγράμματα μετάβασης που υλοποίησαν στα σχολεία τους. </w:t>
      </w:r>
      <w:r w:rsidR="00A54C76">
        <w:rPr>
          <w:sz w:val="24"/>
          <w:szCs w:val="24"/>
        </w:rPr>
        <w:t xml:space="preserve"> </w:t>
      </w:r>
      <w:r w:rsidR="004B3393">
        <w:rPr>
          <w:sz w:val="24"/>
          <w:szCs w:val="24"/>
        </w:rPr>
        <w:t xml:space="preserve">Στη συνέχεια </w:t>
      </w:r>
      <w:r w:rsidR="00C562F4">
        <w:rPr>
          <w:sz w:val="24"/>
          <w:szCs w:val="24"/>
        </w:rPr>
        <w:t>εκπαιδευτικοί όλων των χωρών συζήτησαν</w:t>
      </w:r>
      <w:r w:rsidR="00ED7451">
        <w:rPr>
          <w:sz w:val="24"/>
          <w:szCs w:val="24"/>
        </w:rPr>
        <w:t xml:space="preserve"> τα αποτελέσματα</w:t>
      </w:r>
      <w:r w:rsidR="004B3393">
        <w:rPr>
          <w:sz w:val="24"/>
          <w:szCs w:val="24"/>
        </w:rPr>
        <w:t xml:space="preserve"> ε</w:t>
      </w:r>
      <w:r w:rsidR="00C562F4">
        <w:rPr>
          <w:sz w:val="24"/>
          <w:szCs w:val="24"/>
        </w:rPr>
        <w:t>ρωτηματολογίων και</w:t>
      </w:r>
      <w:r w:rsidR="004B3393">
        <w:rPr>
          <w:sz w:val="24"/>
          <w:szCs w:val="24"/>
        </w:rPr>
        <w:t xml:space="preserve"> συνεντεύξεων που διεξήχθησαν γι</w:t>
      </w:r>
      <w:r w:rsidR="00ED7451">
        <w:rPr>
          <w:sz w:val="24"/>
          <w:szCs w:val="24"/>
        </w:rPr>
        <w:t xml:space="preserve">α τις ανάγκες του προγράμματος </w:t>
      </w:r>
      <w:r w:rsidR="00ED7451">
        <w:rPr>
          <w:sz w:val="24"/>
          <w:szCs w:val="24"/>
          <w:lang w:val="en-US"/>
        </w:rPr>
        <w:t>S</w:t>
      </w:r>
      <w:r w:rsidR="00ED7451" w:rsidRPr="00ED7451">
        <w:rPr>
          <w:sz w:val="24"/>
          <w:szCs w:val="24"/>
        </w:rPr>
        <w:t>.</w:t>
      </w:r>
      <w:r w:rsidR="00ED7451">
        <w:rPr>
          <w:sz w:val="24"/>
          <w:szCs w:val="24"/>
          <w:lang w:val="en-US"/>
        </w:rPr>
        <w:t>T</w:t>
      </w:r>
      <w:r w:rsidR="00ED7451" w:rsidRPr="00ED7451">
        <w:rPr>
          <w:sz w:val="24"/>
          <w:szCs w:val="24"/>
        </w:rPr>
        <w:t>.</w:t>
      </w:r>
      <w:r w:rsidR="00ED7451">
        <w:rPr>
          <w:sz w:val="24"/>
          <w:szCs w:val="24"/>
          <w:lang w:val="en-US"/>
        </w:rPr>
        <w:t>E</w:t>
      </w:r>
      <w:r w:rsidR="00ED7451" w:rsidRPr="00ED7451">
        <w:rPr>
          <w:sz w:val="24"/>
          <w:szCs w:val="24"/>
        </w:rPr>
        <w:t>.</w:t>
      </w:r>
      <w:r w:rsidR="00ED7451">
        <w:rPr>
          <w:sz w:val="24"/>
          <w:szCs w:val="24"/>
          <w:lang w:val="en-US"/>
        </w:rPr>
        <w:t>P</w:t>
      </w:r>
      <w:r w:rsidR="00ED7451" w:rsidRPr="00ED7451">
        <w:rPr>
          <w:sz w:val="24"/>
          <w:szCs w:val="24"/>
        </w:rPr>
        <w:t>.</w:t>
      </w:r>
      <w:r w:rsidR="00ED7451">
        <w:rPr>
          <w:sz w:val="24"/>
          <w:szCs w:val="24"/>
        </w:rPr>
        <w:t xml:space="preserve">, </w:t>
      </w:r>
      <w:r w:rsidR="00A629D0">
        <w:rPr>
          <w:sz w:val="24"/>
          <w:szCs w:val="24"/>
        </w:rPr>
        <w:t xml:space="preserve">ανέλυσαν </w:t>
      </w:r>
      <w:r w:rsidR="00F45D19">
        <w:rPr>
          <w:sz w:val="24"/>
          <w:szCs w:val="24"/>
        </w:rPr>
        <w:t xml:space="preserve">τις πρακτικές </w:t>
      </w:r>
      <w:r w:rsidR="00A54C76">
        <w:rPr>
          <w:sz w:val="24"/>
          <w:szCs w:val="24"/>
        </w:rPr>
        <w:t xml:space="preserve">που παρακολούθησαν </w:t>
      </w:r>
      <w:r w:rsidR="00A629D0">
        <w:rPr>
          <w:sz w:val="24"/>
          <w:szCs w:val="24"/>
        </w:rPr>
        <w:t xml:space="preserve">και τις συνέκριναν </w:t>
      </w:r>
      <w:r w:rsidR="00A54C76">
        <w:rPr>
          <w:sz w:val="24"/>
          <w:szCs w:val="24"/>
        </w:rPr>
        <w:t xml:space="preserve">με </w:t>
      </w:r>
      <w:r w:rsidR="00F50E51">
        <w:rPr>
          <w:sz w:val="24"/>
          <w:szCs w:val="24"/>
        </w:rPr>
        <w:t>εκείνες</w:t>
      </w:r>
      <w:r>
        <w:rPr>
          <w:sz w:val="24"/>
          <w:szCs w:val="24"/>
        </w:rPr>
        <w:t xml:space="preserve"> που εφαρμόζονται </w:t>
      </w:r>
      <w:r w:rsidR="00A54C76">
        <w:rPr>
          <w:sz w:val="24"/>
          <w:szCs w:val="24"/>
        </w:rPr>
        <w:t>στο δικό</w:t>
      </w:r>
      <w:r w:rsidR="00F45D19">
        <w:rPr>
          <w:sz w:val="24"/>
          <w:szCs w:val="24"/>
        </w:rPr>
        <w:t xml:space="preserve"> τους</w:t>
      </w:r>
      <w:r>
        <w:rPr>
          <w:sz w:val="24"/>
          <w:szCs w:val="24"/>
        </w:rPr>
        <w:t xml:space="preserve"> </w:t>
      </w:r>
      <w:r w:rsidR="00A54C76">
        <w:rPr>
          <w:sz w:val="24"/>
          <w:szCs w:val="24"/>
        </w:rPr>
        <w:t>εκπαιδευτικό σύστημα</w:t>
      </w:r>
      <w:r w:rsidR="00F45D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28581C" w:rsidRPr="004B3393" w:rsidRDefault="000E29A2" w:rsidP="003B737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Τέλος, οι εταίροι αποφάσισαν τον προγραμματισ</w:t>
      </w:r>
      <w:r w:rsidR="003A011A" w:rsidRPr="003A011A">
        <w:rPr>
          <w:sz w:val="24"/>
          <w:szCs w:val="24"/>
        </w:rPr>
        <w:t xml:space="preserve">μό των επόμενων </w:t>
      </w:r>
      <w:r w:rsidR="00575197">
        <w:rPr>
          <w:sz w:val="24"/>
          <w:szCs w:val="24"/>
        </w:rPr>
        <w:t>δραστηριοτήτων</w:t>
      </w:r>
      <w:r>
        <w:rPr>
          <w:sz w:val="24"/>
          <w:szCs w:val="24"/>
        </w:rPr>
        <w:t xml:space="preserve"> του Προγράμματος και δεσμεύτηκαν για την υλοποίηση δράσεων διάχυσης</w:t>
      </w:r>
      <w:r w:rsidR="00575197">
        <w:rPr>
          <w:sz w:val="24"/>
          <w:szCs w:val="24"/>
        </w:rPr>
        <w:t xml:space="preserve"> προκειμένου να επικοινωνήσουν το πρόγραμμα </w:t>
      </w:r>
      <w:r w:rsidR="00575197">
        <w:rPr>
          <w:sz w:val="24"/>
          <w:szCs w:val="24"/>
          <w:lang w:val="en-US"/>
        </w:rPr>
        <w:t>S</w:t>
      </w:r>
      <w:r w:rsidR="00575197" w:rsidRPr="00575197">
        <w:rPr>
          <w:sz w:val="24"/>
          <w:szCs w:val="24"/>
        </w:rPr>
        <w:t>.</w:t>
      </w:r>
      <w:r w:rsidR="00575197">
        <w:rPr>
          <w:sz w:val="24"/>
          <w:szCs w:val="24"/>
          <w:lang w:val="en-US"/>
        </w:rPr>
        <w:t>T</w:t>
      </w:r>
      <w:r w:rsidR="00575197" w:rsidRPr="00575197">
        <w:rPr>
          <w:sz w:val="24"/>
          <w:szCs w:val="24"/>
        </w:rPr>
        <w:t>.</w:t>
      </w:r>
      <w:r w:rsidR="00575197">
        <w:rPr>
          <w:sz w:val="24"/>
          <w:szCs w:val="24"/>
          <w:lang w:val="en-US"/>
        </w:rPr>
        <w:t>E</w:t>
      </w:r>
      <w:r w:rsidR="00575197" w:rsidRPr="00575197">
        <w:rPr>
          <w:sz w:val="24"/>
          <w:szCs w:val="24"/>
        </w:rPr>
        <w:t>.</w:t>
      </w:r>
      <w:r w:rsidR="00575197">
        <w:rPr>
          <w:sz w:val="24"/>
          <w:szCs w:val="24"/>
          <w:lang w:val="en-US"/>
        </w:rPr>
        <w:t>P</w:t>
      </w:r>
      <w:r w:rsidR="00575197" w:rsidRPr="00575197">
        <w:rPr>
          <w:sz w:val="24"/>
          <w:szCs w:val="24"/>
        </w:rPr>
        <w:t xml:space="preserve">. </w:t>
      </w:r>
      <w:r w:rsidR="00F50E51">
        <w:rPr>
          <w:sz w:val="24"/>
          <w:szCs w:val="24"/>
        </w:rPr>
        <w:t xml:space="preserve">στο ευρύτερο κοινό </w:t>
      </w:r>
      <w:r w:rsidR="00575197">
        <w:rPr>
          <w:sz w:val="24"/>
          <w:szCs w:val="24"/>
        </w:rPr>
        <w:t>στις χώρες τους</w:t>
      </w:r>
      <w:r w:rsidR="00AD07F5">
        <w:rPr>
          <w:sz w:val="24"/>
          <w:szCs w:val="24"/>
        </w:rPr>
        <w:t>.</w:t>
      </w:r>
      <w:r w:rsidR="004B3393">
        <w:rPr>
          <w:noProof/>
          <w:sz w:val="24"/>
          <w:szCs w:val="24"/>
          <w:lang w:eastAsia="el-GR"/>
        </w:rPr>
        <w:drawing>
          <wp:inline distT="0" distB="0" distL="0" distR="0">
            <wp:extent cx="3543300" cy="1893960"/>
            <wp:effectExtent l="19050" t="0" r="0" b="0"/>
            <wp:docPr id="2" name="Εικόνα 1" descr="C:\Users\User\Pictures\Screenshots\Screenshot 2021-09-27 122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2021-09-27 1221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09" cy="189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451">
        <w:rPr>
          <w:sz w:val="24"/>
          <w:szCs w:val="24"/>
        </w:rPr>
        <w:t xml:space="preserve">       </w:t>
      </w:r>
      <w:r w:rsidR="004B3393">
        <w:rPr>
          <w:sz w:val="24"/>
          <w:szCs w:val="24"/>
        </w:rPr>
        <w:t xml:space="preserve">                                                  </w:t>
      </w:r>
      <w:r w:rsidR="00ED7451">
        <w:rPr>
          <w:sz w:val="24"/>
          <w:szCs w:val="24"/>
        </w:rPr>
        <w:t xml:space="preserve">                   </w:t>
      </w:r>
      <w:r w:rsidR="00ED7451">
        <w:rPr>
          <w:sz w:val="24"/>
          <w:szCs w:val="24"/>
        </w:rPr>
        <w:br/>
        <w:t xml:space="preserve">                                                                        </w:t>
      </w:r>
      <w:r w:rsidR="004B3393">
        <w:rPr>
          <w:noProof/>
          <w:sz w:val="24"/>
          <w:szCs w:val="24"/>
          <w:lang w:eastAsia="el-GR"/>
        </w:rPr>
        <w:drawing>
          <wp:inline distT="0" distB="0" distL="0" distR="0">
            <wp:extent cx="3501081" cy="1905000"/>
            <wp:effectExtent l="19050" t="0" r="4119" b="0"/>
            <wp:docPr id="3" name="Εικόνα 2" descr="C:\Users\User\Pictures\Screenshots\Screenshot 2021-09-28 10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Screenshot 2021-09-28 1012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62" cy="19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393">
        <w:rPr>
          <w:sz w:val="24"/>
          <w:szCs w:val="24"/>
        </w:rPr>
        <w:br/>
      </w:r>
      <w:r w:rsidR="00ED7451">
        <w:rPr>
          <w:sz w:val="24"/>
          <w:szCs w:val="24"/>
        </w:rPr>
        <w:t xml:space="preserve">   </w:t>
      </w:r>
      <w:r w:rsidR="004B3393">
        <w:rPr>
          <w:noProof/>
          <w:sz w:val="24"/>
          <w:szCs w:val="24"/>
          <w:lang w:eastAsia="el-GR"/>
        </w:rPr>
        <w:drawing>
          <wp:inline distT="0" distB="0" distL="0" distR="0">
            <wp:extent cx="3457521" cy="1876425"/>
            <wp:effectExtent l="19050" t="0" r="0" b="0"/>
            <wp:docPr id="7" name="Εικόνα 3" descr="C:\Users\User\Pictures\Screenshots\Screenshot 2021-09-30 113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Screenshot 2021-09-30 1133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21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81C" w:rsidRPr="004B3393" w:rsidSect="001065A1">
      <w:headerReference w:type="default" r:id="rId11"/>
      <w:footerReference w:type="default" r:id="rId12"/>
      <w:pgSz w:w="11906" w:h="16838"/>
      <w:pgMar w:top="1276" w:right="1080" w:bottom="993" w:left="108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073" w:rsidRDefault="006C4073" w:rsidP="00AA09C8">
      <w:pPr>
        <w:spacing w:after="0" w:line="240" w:lineRule="auto"/>
      </w:pPr>
      <w:r>
        <w:separator/>
      </w:r>
    </w:p>
  </w:endnote>
  <w:endnote w:type="continuationSeparator" w:id="0">
    <w:p w:rsidR="006C4073" w:rsidRDefault="006C4073" w:rsidP="00A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51438"/>
      <w:docPartObj>
        <w:docPartGallery w:val="Page Numbers (Bottom of Page)"/>
        <w:docPartUnique/>
      </w:docPartObj>
    </w:sdtPr>
    <w:sdtContent>
      <w:p w:rsidR="00A54C76" w:rsidRDefault="005D3C3F">
        <w:pPr>
          <w:pStyle w:val="a5"/>
          <w:jc w:val="right"/>
        </w:pPr>
        <w:fldSimple w:instr=" PAGE   \* MERGEFORMAT ">
          <w:r w:rsidR="00334835">
            <w:rPr>
              <w:noProof/>
            </w:rPr>
            <w:t>1</w:t>
          </w:r>
        </w:fldSimple>
      </w:p>
    </w:sdtContent>
  </w:sdt>
  <w:p w:rsidR="00A54C76" w:rsidRDefault="00A54C76">
    <w:pPr>
      <w:pStyle w:val="a5"/>
    </w:pPr>
    <w:r w:rsidRPr="00F934F2">
      <w:rPr>
        <w:noProof/>
        <w:lang w:eastAsia="el-GR"/>
      </w:rPr>
      <w:drawing>
        <wp:inline distT="0" distB="0" distL="0" distR="0">
          <wp:extent cx="1543050" cy="335424"/>
          <wp:effectExtent l="19050" t="0" r="0" b="0"/>
          <wp:docPr id="14" name="Εικόνα 14" descr="Αποτέλεσμα εικόνας για ka201 erasm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Αποτέλεσμα εικόνας για ka201 erasmu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794" cy="336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073" w:rsidRDefault="006C4073" w:rsidP="00AA09C8">
      <w:pPr>
        <w:spacing w:after="0" w:line="240" w:lineRule="auto"/>
      </w:pPr>
      <w:r>
        <w:separator/>
      </w:r>
    </w:p>
  </w:footnote>
  <w:footnote w:type="continuationSeparator" w:id="0">
    <w:p w:rsidR="006C4073" w:rsidRDefault="006C4073" w:rsidP="00A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C76" w:rsidRPr="00AA09C8" w:rsidRDefault="00A54C76" w:rsidP="00CE256B">
    <w:pPr>
      <w:pStyle w:val="a4"/>
      <w:tabs>
        <w:tab w:val="clear" w:pos="4153"/>
        <w:tab w:val="clear" w:pos="8306"/>
        <w:tab w:val="left" w:pos="5241"/>
      </w:tabs>
      <w:rPr>
        <w:lang w:val="en-US"/>
      </w:rPr>
    </w:pPr>
    <w:r>
      <w:rPr>
        <w:lang w:val="en-US"/>
      </w:rPr>
      <w:t xml:space="preserve">     </w:t>
    </w:r>
    <w:r>
      <w:rPr>
        <w:noProof/>
        <w:lang w:eastAsia="el-GR"/>
      </w:rPr>
      <w:drawing>
        <wp:inline distT="0" distB="0" distL="0" distR="0">
          <wp:extent cx="2211705" cy="478155"/>
          <wp:effectExtent l="19050" t="0" r="0" b="0"/>
          <wp:docPr id="5" name="Εικόνα 4" descr="C:\Users\User\Documents\Erasmus\thumbnail_image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ocuments\Erasmus\thumbnail_image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705" cy="478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/>
      </w:rPr>
      <w:tab/>
    </w:r>
    <w:r>
      <w:t xml:space="preserve">                                                                         </w:t>
    </w:r>
    <w:r w:rsidRPr="00CE256B">
      <w:rPr>
        <w:noProof/>
        <w:lang w:eastAsia="el-GR"/>
      </w:rPr>
      <w:drawing>
        <wp:inline distT="0" distB="0" distL="0" distR="0">
          <wp:extent cx="510540" cy="478155"/>
          <wp:effectExtent l="19050" t="0" r="3810" b="0"/>
          <wp:docPr id="6" name="Εικόνα 2" descr="C:\Users\User\Documents\Erasmus\thumbnail_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cuments\Erasmus\thumbnail_image00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478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A09C8"/>
    <w:rsid w:val="00094F55"/>
    <w:rsid w:val="000A2840"/>
    <w:rsid w:val="000A3D0C"/>
    <w:rsid w:val="000E29A2"/>
    <w:rsid w:val="001065A1"/>
    <w:rsid w:val="001564C4"/>
    <w:rsid w:val="001D5040"/>
    <w:rsid w:val="00255791"/>
    <w:rsid w:val="00257D12"/>
    <w:rsid w:val="0028581C"/>
    <w:rsid w:val="002A0592"/>
    <w:rsid w:val="002B4D69"/>
    <w:rsid w:val="002C1344"/>
    <w:rsid w:val="002C1A45"/>
    <w:rsid w:val="003257EB"/>
    <w:rsid w:val="00332831"/>
    <w:rsid w:val="00334835"/>
    <w:rsid w:val="00390855"/>
    <w:rsid w:val="003A011A"/>
    <w:rsid w:val="003B737F"/>
    <w:rsid w:val="003C6F61"/>
    <w:rsid w:val="003F3ECC"/>
    <w:rsid w:val="004B3393"/>
    <w:rsid w:val="004D48CD"/>
    <w:rsid w:val="004E151E"/>
    <w:rsid w:val="005346C3"/>
    <w:rsid w:val="00557337"/>
    <w:rsid w:val="00575197"/>
    <w:rsid w:val="005D3C3F"/>
    <w:rsid w:val="005E46A4"/>
    <w:rsid w:val="00630845"/>
    <w:rsid w:val="00655DFD"/>
    <w:rsid w:val="00683D7E"/>
    <w:rsid w:val="00693C0B"/>
    <w:rsid w:val="006C4073"/>
    <w:rsid w:val="006D0757"/>
    <w:rsid w:val="00732E7F"/>
    <w:rsid w:val="008A19F0"/>
    <w:rsid w:val="008A63AA"/>
    <w:rsid w:val="008B04A0"/>
    <w:rsid w:val="008B5E91"/>
    <w:rsid w:val="008E7797"/>
    <w:rsid w:val="00977CAB"/>
    <w:rsid w:val="009C0BBA"/>
    <w:rsid w:val="00A54C76"/>
    <w:rsid w:val="00A629D0"/>
    <w:rsid w:val="00A7701E"/>
    <w:rsid w:val="00A9114D"/>
    <w:rsid w:val="00AA09C8"/>
    <w:rsid w:val="00AD07F5"/>
    <w:rsid w:val="00AD09E0"/>
    <w:rsid w:val="00BB5FE7"/>
    <w:rsid w:val="00C12967"/>
    <w:rsid w:val="00C35E82"/>
    <w:rsid w:val="00C562F4"/>
    <w:rsid w:val="00C83C2C"/>
    <w:rsid w:val="00C9628B"/>
    <w:rsid w:val="00CE256B"/>
    <w:rsid w:val="00CF4D4F"/>
    <w:rsid w:val="00D64469"/>
    <w:rsid w:val="00D805CF"/>
    <w:rsid w:val="00E37ED9"/>
    <w:rsid w:val="00E41E99"/>
    <w:rsid w:val="00E96D69"/>
    <w:rsid w:val="00EB73A3"/>
    <w:rsid w:val="00ED7451"/>
    <w:rsid w:val="00EE7083"/>
    <w:rsid w:val="00F45D19"/>
    <w:rsid w:val="00F50E51"/>
    <w:rsid w:val="00F934F2"/>
    <w:rsid w:val="00F96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A09C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A09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AA09C8"/>
  </w:style>
  <w:style w:type="paragraph" w:styleId="a5">
    <w:name w:val="footer"/>
    <w:basedOn w:val="a"/>
    <w:link w:val="Char1"/>
    <w:uiPriority w:val="99"/>
    <w:unhideWhenUsed/>
    <w:rsid w:val="00AA09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A09C8"/>
  </w:style>
  <w:style w:type="character" w:customStyle="1" w:styleId="vkbk">
    <w:name w:val="vk_bk"/>
    <w:basedOn w:val="a0"/>
    <w:rsid w:val="005346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427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2019-12-10T09:15:00Z</dcterms:created>
  <dcterms:modified xsi:type="dcterms:W3CDTF">2021-10-06T06:14:00Z</dcterms:modified>
</cp:coreProperties>
</file>